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0449" w14:textId="229151D1" w:rsidR="00D43448" w:rsidRPr="00D43448" w:rsidRDefault="00D43448" w:rsidP="00D43448">
      <w:pPr>
        <w:pStyle w:val="Heading3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D43448">
        <w:rPr>
          <w:rFonts w:asciiTheme="minorHAnsi" w:eastAsia="Times New Roman" w:hAnsiTheme="minorHAnsi" w:cstheme="minorHAnsi"/>
          <w:color w:val="0070C0"/>
          <w:sz w:val="24"/>
          <w:szCs w:val="24"/>
        </w:rPr>
        <w:t>The Hey Clinic for Scoliosis and Spine Surgery</w:t>
      </w:r>
    </w:p>
    <w:p w14:paraId="6DA0F5D8" w14:textId="08A9B649" w:rsidR="00D43448" w:rsidRPr="00D43448" w:rsidRDefault="00D43448" w:rsidP="00D43448">
      <w:pPr>
        <w:pStyle w:val="Heading3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D43448">
        <w:rPr>
          <w:rFonts w:asciiTheme="minorHAnsi" w:eastAsia="Times New Roman" w:hAnsiTheme="minorHAnsi" w:cstheme="minorHAnsi"/>
          <w:color w:val="0070C0"/>
          <w:sz w:val="24"/>
          <w:szCs w:val="24"/>
        </w:rPr>
        <w:t>Raleigh, NC </w:t>
      </w:r>
    </w:p>
    <w:p w14:paraId="1DDA8056" w14:textId="25CA497A" w:rsidR="0071413B" w:rsidRPr="00D43448" w:rsidRDefault="00D43448" w:rsidP="0071413B">
      <w:pPr>
        <w:rPr>
          <w:rFonts w:asciiTheme="minorHAnsi" w:eastAsia="Times New Roman" w:hAnsiTheme="minorHAnsi" w:cstheme="minorHAnsi"/>
          <w:color w:val="0070C0"/>
        </w:rPr>
      </w:pPr>
      <w:r w:rsidRPr="00D43448">
        <w:rPr>
          <w:rFonts w:asciiTheme="minorHAnsi" w:eastAsia="Times New Roman" w:hAnsiTheme="minorHAnsi" w:cstheme="minorHAnsi"/>
          <w:color w:val="0070C0"/>
        </w:rPr>
        <w:t>The Hey Clinic is private, single surgeon practice located on the Duke Raleigh Hospital campus.  We are seeking a second physician assistant with the primary focus of independently</w:t>
      </w:r>
      <w:r w:rsidR="00EB374B">
        <w:rPr>
          <w:rFonts w:asciiTheme="minorHAnsi" w:eastAsia="Times New Roman" w:hAnsiTheme="minorHAnsi" w:cstheme="minorHAnsi"/>
          <w:color w:val="0070C0"/>
        </w:rPr>
        <w:t xml:space="preserve"> seeing patients in clinic, along with a shared schedule of</w:t>
      </w:r>
      <w:r w:rsidRPr="00D43448">
        <w:rPr>
          <w:rFonts w:asciiTheme="minorHAnsi" w:eastAsia="Times New Roman" w:hAnsiTheme="minorHAnsi" w:cstheme="minorHAnsi"/>
          <w:color w:val="0070C0"/>
        </w:rPr>
        <w:t xml:space="preserve"> assisting in surgery.  Our office is a synergistic group of people who serve a wide age range of patients from children up through older adults. We focus on spinal deformity with the goal of improving quality of life</w:t>
      </w:r>
      <w:r w:rsidR="00EB374B">
        <w:rPr>
          <w:rFonts w:asciiTheme="minorHAnsi" w:eastAsia="Times New Roman" w:hAnsiTheme="minorHAnsi" w:cstheme="minorHAnsi"/>
          <w:color w:val="0070C0"/>
        </w:rPr>
        <w:t xml:space="preserve"> with a variety of conservative treatments, and when appropriate, surgical correction</w:t>
      </w:r>
      <w:r w:rsidRPr="00D43448">
        <w:rPr>
          <w:rFonts w:asciiTheme="minorHAnsi" w:eastAsia="Times New Roman" w:hAnsiTheme="minorHAnsi" w:cstheme="minorHAnsi"/>
          <w:color w:val="0070C0"/>
        </w:rPr>
        <w:t>. Pain m</w:t>
      </w:r>
      <w:r w:rsidR="00EB374B">
        <w:rPr>
          <w:rFonts w:asciiTheme="minorHAnsi" w:eastAsia="Times New Roman" w:hAnsiTheme="minorHAnsi" w:cstheme="minorHAnsi"/>
          <w:color w:val="0070C0"/>
        </w:rPr>
        <w:t>anagement is restricted to post-</w:t>
      </w:r>
      <w:r w:rsidRPr="00D43448">
        <w:rPr>
          <w:rFonts w:asciiTheme="minorHAnsi" w:eastAsia="Times New Roman" w:hAnsiTheme="minorHAnsi" w:cstheme="minorHAnsi"/>
          <w:color w:val="0070C0"/>
        </w:rPr>
        <w:t xml:space="preserve">op patients </w:t>
      </w:r>
      <w:r w:rsidR="00EB374B">
        <w:rPr>
          <w:rFonts w:asciiTheme="minorHAnsi" w:eastAsia="Times New Roman" w:hAnsiTheme="minorHAnsi" w:cstheme="minorHAnsi"/>
          <w:color w:val="0070C0"/>
        </w:rPr>
        <w:t xml:space="preserve">and </w:t>
      </w:r>
      <w:r w:rsidRPr="00D43448">
        <w:rPr>
          <w:rFonts w:asciiTheme="minorHAnsi" w:eastAsia="Times New Roman" w:hAnsiTheme="minorHAnsi" w:cstheme="minorHAnsi"/>
          <w:color w:val="0070C0"/>
        </w:rPr>
        <w:t xml:space="preserve">for a limited window of time. We have a state of the art custom electronic health record system that requires no dictation </w:t>
      </w:r>
      <w:r w:rsidRPr="00D43448">
        <w:rPr>
          <w:rFonts w:asciiTheme="minorHAnsi" w:hAnsiTheme="minorHAnsi" w:cstheme="minorHAnsi"/>
          <w:color w:val="0070C0"/>
        </w:rPr>
        <w:t xml:space="preserve">along with an EOS </w:t>
      </w:r>
      <w:r w:rsidR="00EB374B" w:rsidRPr="00D43448">
        <w:rPr>
          <w:rFonts w:asciiTheme="minorHAnsi" w:hAnsiTheme="minorHAnsi" w:cstheme="minorHAnsi"/>
          <w:color w:val="0070C0"/>
        </w:rPr>
        <w:t>ultra-low</w:t>
      </w:r>
      <w:r w:rsidRPr="00D43448">
        <w:rPr>
          <w:rFonts w:asciiTheme="minorHAnsi" w:hAnsiTheme="minorHAnsi" w:cstheme="minorHAnsi"/>
          <w:color w:val="0070C0"/>
        </w:rPr>
        <w:t xml:space="preserve"> dose x-ray and </w:t>
      </w:r>
      <w:r w:rsidR="00EB374B">
        <w:rPr>
          <w:rFonts w:asciiTheme="minorHAnsi" w:hAnsiTheme="minorHAnsi" w:cstheme="minorHAnsi"/>
          <w:color w:val="0070C0"/>
        </w:rPr>
        <w:t xml:space="preserve">an </w:t>
      </w:r>
      <w:r w:rsidRPr="00D43448">
        <w:rPr>
          <w:rFonts w:asciiTheme="minorHAnsi" w:hAnsiTheme="minorHAnsi" w:cstheme="minorHAnsi"/>
          <w:color w:val="0070C0"/>
        </w:rPr>
        <w:t xml:space="preserve">orthotist brace fabrication lab. </w:t>
      </w:r>
      <w:r w:rsidRPr="00D43448">
        <w:rPr>
          <w:rFonts w:asciiTheme="minorHAnsi" w:eastAsia="Times New Roman" w:hAnsiTheme="minorHAnsi" w:cstheme="minorHAnsi"/>
          <w:color w:val="0070C0"/>
        </w:rPr>
        <w:t xml:space="preserve">Our excellent clinical and administrative staff works as a team to provide outstanding care. The focus is placed more on quality than quantity, and as a result we provide ample time to see patients.   We continue to strive to meet our long-term goal to be the leading southeastern center </w:t>
      </w:r>
      <w:r w:rsidR="00EB374B">
        <w:rPr>
          <w:rFonts w:asciiTheme="minorHAnsi" w:eastAsia="Times New Roman" w:hAnsiTheme="minorHAnsi" w:cstheme="minorHAnsi"/>
          <w:color w:val="0070C0"/>
        </w:rPr>
        <w:t>of excellence for spinal deformity.</w:t>
      </w:r>
      <w:r w:rsidR="0071413B">
        <w:rPr>
          <w:rFonts w:asciiTheme="minorHAnsi" w:eastAsia="Times New Roman" w:hAnsiTheme="minorHAnsi" w:cstheme="minorHAnsi"/>
          <w:color w:val="0070C0"/>
        </w:rPr>
        <w:t xml:space="preserve">  </w:t>
      </w:r>
      <w:r w:rsidR="0071413B" w:rsidRPr="00D43448">
        <w:rPr>
          <w:rStyle w:val="Strong"/>
          <w:rFonts w:asciiTheme="minorHAnsi" w:eastAsia="Times New Roman" w:hAnsiTheme="minorHAnsi" w:cstheme="minorHAnsi"/>
          <w:color w:val="0070C0"/>
        </w:rPr>
        <w:t xml:space="preserve">                                                                  Send resume to </w:t>
      </w:r>
      <w:hyperlink r:id="rId5" w:history="1">
        <w:r w:rsidR="0071413B" w:rsidRPr="00D43448">
          <w:rPr>
            <w:rStyle w:val="Hyperlink"/>
            <w:rFonts w:asciiTheme="minorHAnsi" w:eastAsia="Times New Roman" w:hAnsiTheme="minorHAnsi" w:cstheme="minorHAnsi"/>
            <w:b/>
            <w:bCs/>
            <w:color w:val="0070C0"/>
          </w:rPr>
          <w:t>Wendy@HeyClinic.com</w:t>
        </w:r>
      </w:hyperlink>
    </w:p>
    <w:p w14:paraId="548ED906" w14:textId="77777777" w:rsidR="00D43448" w:rsidRPr="0071413B" w:rsidRDefault="00D43448" w:rsidP="00D43448">
      <w:pPr>
        <w:spacing w:before="100" w:beforeAutospacing="1" w:after="100" w:afterAutospacing="1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hAnsiTheme="minorHAnsi" w:cstheme="minorHAnsi"/>
          <w:b/>
          <w:bCs/>
          <w:color w:val="0070C0"/>
          <w:sz w:val="18"/>
          <w:szCs w:val="18"/>
        </w:rPr>
        <w:t>Education/Licensure:</w:t>
      </w:r>
    </w:p>
    <w:p w14:paraId="0728A26F" w14:textId="77777777" w:rsidR="00D43448" w:rsidRPr="0071413B" w:rsidRDefault="00D43448" w:rsidP="00D43448">
      <w:pPr>
        <w:spacing w:before="100" w:beforeAutospacing="1" w:after="100" w:afterAutospacing="1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hAnsiTheme="minorHAnsi" w:cstheme="minorHAnsi"/>
          <w:color w:val="0070C0"/>
          <w:sz w:val="18"/>
          <w:szCs w:val="18"/>
        </w:rPr>
        <w:t>Bachelor’s Degree</w:t>
      </w:r>
    </w:p>
    <w:p w14:paraId="3CEC3B57" w14:textId="77777777" w:rsidR="00D43448" w:rsidRPr="0071413B" w:rsidRDefault="00D43448" w:rsidP="00D43448">
      <w:pPr>
        <w:spacing w:before="100" w:beforeAutospacing="1" w:after="100" w:afterAutospacing="1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hAnsiTheme="minorHAnsi" w:cstheme="minorHAnsi"/>
          <w:color w:val="0070C0"/>
          <w:sz w:val="18"/>
          <w:szCs w:val="18"/>
        </w:rPr>
        <w:t xml:space="preserve">Masters of Physician Assistant Sciences </w:t>
      </w:r>
    </w:p>
    <w:p w14:paraId="4DAD493A" w14:textId="77777777" w:rsidR="00D43448" w:rsidRPr="0071413B" w:rsidRDefault="00D43448" w:rsidP="00D43448">
      <w:pPr>
        <w:spacing w:before="100" w:beforeAutospacing="1" w:after="100" w:afterAutospacing="1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hAnsiTheme="minorHAnsi" w:cstheme="minorHAnsi"/>
          <w:color w:val="0070C0"/>
          <w:sz w:val="18"/>
          <w:szCs w:val="18"/>
        </w:rPr>
        <w:t>Current North Carolina PA</w:t>
      </w:r>
    </w:p>
    <w:p w14:paraId="444306D7" w14:textId="77777777" w:rsidR="00D43448" w:rsidRPr="0071413B" w:rsidRDefault="00D43448" w:rsidP="00D43448">
      <w:pPr>
        <w:pStyle w:val="Heading3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Times New Roman" w:hAnsiTheme="minorHAnsi" w:cstheme="minorHAnsi"/>
          <w:color w:val="0070C0"/>
          <w:sz w:val="18"/>
          <w:szCs w:val="18"/>
        </w:rPr>
        <w:t>Experience:</w:t>
      </w:r>
    </w:p>
    <w:p w14:paraId="15FC4241" w14:textId="77777777" w:rsidR="0071413B" w:rsidRPr="0071413B" w:rsidRDefault="00D43448" w:rsidP="0071413B">
      <w:pPr>
        <w:pStyle w:val="Heading3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Times New Roman" w:hAnsiTheme="minorHAnsi" w:cstheme="minorHAnsi"/>
          <w:color w:val="0070C0"/>
          <w:sz w:val="18"/>
          <w:szCs w:val="18"/>
        </w:rPr>
        <w:t>Surgical experience is preferred, preferably in spine (neurosurgical or orthopedic), however willing to train new grads with long term interest</w:t>
      </w:r>
      <w:r w:rsidR="0071413B" w:rsidRPr="0071413B">
        <w:rPr>
          <w:rFonts w:asciiTheme="minorHAnsi" w:eastAsia="Times New Roman" w:hAnsiTheme="minorHAnsi" w:cstheme="minorHAnsi"/>
          <w:color w:val="0070C0"/>
          <w:sz w:val="18"/>
          <w:szCs w:val="18"/>
        </w:rPr>
        <w:t>.</w:t>
      </w:r>
    </w:p>
    <w:p w14:paraId="41B6DB0D" w14:textId="09868505" w:rsidR="00D43448" w:rsidRPr="0071413B" w:rsidRDefault="00D43448" w:rsidP="0071413B">
      <w:pPr>
        <w:pStyle w:val="Heading3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hAnsiTheme="minorHAnsi" w:cstheme="minorHAnsi"/>
          <w:color w:val="0070C0"/>
          <w:sz w:val="18"/>
          <w:szCs w:val="18"/>
        </w:rPr>
        <w:t xml:space="preserve">Position: </w:t>
      </w:r>
    </w:p>
    <w:p w14:paraId="1EFE6262" w14:textId="77777777" w:rsidR="00D43448" w:rsidRPr="0071413B" w:rsidRDefault="00D43448" w:rsidP="00D43448">
      <w:pPr>
        <w:pStyle w:val="ListParagraph"/>
        <w:ind w:hanging="360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Symbol" w:hAnsiTheme="minorHAnsi" w:cstheme="minorHAnsi"/>
          <w:color w:val="0070C0"/>
          <w:sz w:val="18"/>
          <w:szCs w:val="18"/>
        </w:rPr>
        <w:t xml:space="preserve">·       </w:t>
      </w:r>
      <w:r w:rsidRPr="0071413B">
        <w:rPr>
          <w:rFonts w:asciiTheme="minorHAnsi" w:hAnsiTheme="minorHAnsi" w:cstheme="minorHAnsi"/>
          <w:color w:val="0070C0"/>
          <w:sz w:val="18"/>
          <w:szCs w:val="18"/>
        </w:rPr>
        <w:t>Sees clinic patients autonomously, and at times with Dr. Hey</w:t>
      </w:r>
    </w:p>
    <w:p w14:paraId="20110938" w14:textId="2497CE5A" w:rsidR="00D43448" w:rsidRPr="0071413B" w:rsidRDefault="00D43448" w:rsidP="00D43448">
      <w:pPr>
        <w:pStyle w:val="ListParagraph"/>
        <w:ind w:hanging="360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Symbol" w:hAnsiTheme="minorHAnsi" w:cstheme="minorHAnsi"/>
          <w:color w:val="0070C0"/>
          <w:sz w:val="18"/>
          <w:szCs w:val="18"/>
        </w:rPr>
        <w:t xml:space="preserve">·       </w:t>
      </w:r>
      <w:r w:rsidRPr="0071413B">
        <w:rPr>
          <w:rFonts w:asciiTheme="minorHAnsi" w:hAnsiTheme="minorHAnsi" w:cstheme="minorHAnsi"/>
          <w:color w:val="0070C0"/>
          <w:sz w:val="18"/>
          <w:szCs w:val="18"/>
        </w:rPr>
        <w:t xml:space="preserve">OR coverage as first assist </w:t>
      </w:r>
    </w:p>
    <w:p w14:paraId="6A6DD48D" w14:textId="7C87EAF2" w:rsidR="00D43448" w:rsidRPr="0071413B" w:rsidRDefault="00D43448" w:rsidP="00D43448">
      <w:pPr>
        <w:pStyle w:val="ListParagraph"/>
        <w:ind w:hanging="360"/>
        <w:rPr>
          <w:rFonts w:asciiTheme="minorHAnsi" w:eastAsia="Symbol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Symbol" w:hAnsiTheme="minorHAnsi" w:cstheme="minorHAnsi"/>
          <w:color w:val="0070C0"/>
          <w:sz w:val="18"/>
          <w:szCs w:val="18"/>
        </w:rPr>
        <w:t xml:space="preserve">·       </w:t>
      </w:r>
      <w:r w:rsidRPr="0071413B">
        <w:rPr>
          <w:rFonts w:asciiTheme="minorHAnsi" w:hAnsiTheme="minorHAnsi" w:cstheme="minorHAnsi"/>
          <w:color w:val="0070C0"/>
          <w:sz w:val="18"/>
          <w:szCs w:val="18"/>
        </w:rPr>
        <w:t xml:space="preserve">Shared call </w:t>
      </w:r>
    </w:p>
    <w:p w14:paraId="0C7E07DE" w14:textId="71C2BB19" w:rsidR="00D43448" w:rsidRPr="0071413B" w:rsidRDefault="00D43448" w:rsidP="0071413B">
      <w:pPr>
        <w:pStyle w:val="ListParagraph"/>
        <w:ind w:hanging="360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Symbol" w:hAnsiTheme="minorHAnsi" w:cstheme="minorHAnsi"/>
          <w:color w:val="0070C0"/>
          <w:sz w:val="18"/>
          <w:szCs w:val="18"/>
        </w:rPr>
        <w:t xml:space="preserve">·       </w:t>
      </w:r>
      <w:r w:rsidRPr="0071413B">
        <w:rPr>
          <w:rFonts w:asciiTheme="minorHAnsi" w:hAnsiTheme="minorHAnsi" w:cstheme="minorHAnsi"/>
          <w:color w:val="0070C0"/>
          <w:sz w:val="18"/>
          <w:szCs w:val="18"/>
        </w:rPr>
        <w:t>Helps cover inpatient care, with scheduled weekend rounding </w:t>
      </w:r>
    </w:p>
    <w:p w14:paraId="5A008DD6" w14:textId="77777777" w:rsidR="00D43448" w:rsidRPr="0071413B" w:rsidRDefault="00D43448" w:rsidP="00D43448">
      <w:pPr>
        <w:spacing w:before="100" w:beforeAutospacing="1" w:after="100" w:afterAutospacing="1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hAnsiTheme="minorHAnsi" w:cstheme="minorHAnsi"/>
          <w:b/>
          <w:bCs/>
          <w:color w:val="0070C0"/>
          <w:sz w:val="18"/>
          <w:szCs w:val="18"/>
        </w:rPr>
        <w:t>Compensation:</w:t>
      </w:r>
    </w:p>
    <w:p w14:paraId="624E41CD" w14:textId="77777777" w:rsidR="00D43448" w:rsidRPr="0071413B" w:rsidRDefault="00D43448" w:rsidP="00D43448">
      <w:pPr>
        <w:pStyle w:val="ListParagraph"/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Symbol" w:hAnsiTheme="minorHAnsi" w:cstheme="minorHAnsi"/>
          <w:color w:val="0070C0"/>
          <w:sz w:val="18"/>
          <w:szCs w:val="18"/>
        </w:rPr>
        <w:t xml:space="preserve">·       </w:t>
      </w:r>
      <w:r w:rsidRPr="0071413B">
        <w:rPr>
          <w:rFonts w:asciiTheme="minorHAnsi" w:hAnsiTheme="minorHAnsi" w:cstheme="minorHAnsi"/>
          <w:color w:val="0070C0"/>
          <w:sz w:val="18"/>
          <w:szCs w:val="18"/>
        </w:rPr>
        <w:t>Salary DOE</w:t>
      </w:r>
    </w:p>
    <w:p w14:paraId="6F3F475C" w14:textId="77777777" w:rsidR="00D43448" w:rsidRPr="0071413B" w:rsidRDefault="00D43448" w:rsidP="00D43448">
      <w:pPr>
        <w:pStyle w:val="ListParagraph"/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color w:val="0070C0"/>
          <w:sz w:val="18"/>
          <w:szCs w:val="18"/>
        </w:rPr>
      </w:pPr>
      <w:r w:rsidRPr="0071413B">
        <w:rPr>
          <w:rFonts w:asciiTheme="minorHAnsi" w:eastAsia="Symbol" w:hAnsiTheme="minorHAnsi" w:cstheme="minorHAnsi"/>
          <w:color w:val="0070C0"/>
          <w:sz w:val="18"/>
          <w:szCs w:val="18"/>
        </w:rPr>
        <w:t xml:space="preserve">·       </w:t>
      </w:r>
      <w:r w:rsidRPr="0071413B">
        <w:rPr>
          <w:rFonts w:asciiTheme="minorHAnsi" w:hAnsiTheme="minorHAnsi" w:cstheme="minorHAnsi"/>
          <w:color w:val="0070C0"/>
          <w:sz w:val="18"/>
          <w:szCs w:val="18"/>
        </w:rPr>
        <w:t>Benefits include employer paid health insurance with HSA, employee paid dental insurance, and eligibility for 401k with employer matching</w:t>
      </w:r>
      <w:bookmarkStart w:id="0" w:name="_GoBack"/>
      <w:bookmarkEnd w:id="0"/>
    </w:p>
    <w:sectPr w:rsidR="00D43448" w:rsidRPr="0071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2708"/>
    <w:multiLevelType w:val="multilevel"/>
    <w:tmpl w:val="0DDA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67E94"/>
    <w:multiLevelType w:val="multilevel"/>
    <w:tmpl w:val="70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48"/>
    <w:rsid w:val="002E112E"/>
    <w:rsid w:val="00303E1B"/>
    <w:rsid w:val="00316C1F"/>
    <w:rsid w:val="0052163B"/>
    <w:rsid w:val="0071413B"/>
    <w:rsid w:val="007B75FA"/>
    <w:rsid w:val="00D43448"/>
    <w:rsid w:val="00EA4DE6"/>
    <w:rsid w:val="00EB374B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6AF0"/>
  <w15:chartTrackingRefBased/>
  <w15:docId w15:val="{8E7BB2F2-81D5-40C7-99B0-34AF125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4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D434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344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43448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34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3448"/>
    <w:rPr>
      <w:rFonts w:ascii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43448"/>
    <w:rPr>
      <w:b/>
      <w:bCs/>
    </w:rPr>
  </w:style>
  <w:style w:type="paragraph" w:styleId="ListParagraph">
    <w:name w:val="List Paragraph"/>
    <w:basedOn w:val="Normal"/>
    <w:uiPriority w:val="34"/>
    <w:qFormat/>
    <w:rsid w:val="00D4344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@HeyCli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Welker</dc:creator>
  <cp:keywords/>
  <dc:description/>
  <cp:lastModifiedBy>Wendy</cp:lastModifiedBy>
  <cp:revision>3</cp:revision>
  <dcterms:created xsi:type="dcterms:W3CDTF">2019-06-26T12:06:00Z</dcterms:created>
  <dcterms:modified xsi:type="dcterms:W3CDTF">2019-06-26T12:13:00Z</dcterms:modified>
</cp:coreProperties>
</file>