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rFonts w:ascii="Calibri" w:cs="Calibri" w:hAnsi="Calibri" w:eastAsia="Calibri"/>
          <w:sz w:val="40"/>
          <w:szCs w:val="40"/>
          <w:rtl w:val="0"/>
        </w:rPr>
        <w:t>T</w:t>
      </w:r>
      <w:r>
        <w:rPr>
          <w:rFonts w:ascii="Calibri" w:cs="Calibri" w:hAnsi="Calibri" w:eastAsia="Calibri"/>
          <w:sz w:val="24"/>
          <w:szCs w:val="24"/>
          <w:rtl w:val="0"/>
          <w:lang w:val="en-US"/>
        </w:rPr>
        <w:t>o all current, past and hopeful future members of TAPA,</w:t>
      </w:r>
    </w:p>
    <w:p>
      <w:pPr>
        <w:pStyle w:val="Body"/>
        <w:widowControl w:val="0"/>
        <w:rPr>
          <w:rtl w:val="0"/>
        </w:rPr>
      </w:pPr>
      <w:r>
        <w:rPr>
          <w:rFonts w:ascii="Trebuchet MS"/>
          <w:rtl w:val="0"/>
          <w:lang w:val="en-US"/>
        </w:rPr>
        <w:t>First I would like to welcome you to the all-new Triangle Area Physician Assistants (TAPA) North Carolina Regional Chapter.  We are pleased to announce the officers of the group; you may notice a few new names and recognize some others as longtime supporters of TAPA</w:t>
      </w:r>
    </w:p>
    <w:tbl>
      <w:tblPr>
        <w:tblW w:w="69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62"/>
        <w:gridCol w:w="3399"/>
      </w:tblGrid>
      <w:tr>
        <w:tblPrEx>
          <w:shd w:val="clear" w:color="auto" w:fill="auto"/>
        </w:tblPrEx>
        <w:trPr>
          <w:trHeight w:val="4313" w:hRule="atLeast"/>
        </w:trPr>
        <w:tc>
          <w:tcPr>
            <w:tcW w:type="dxa" w:w="356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i w:val="1"/>
                <w:iCs w:val="1"/>
                <w:caps w:val="0"/>
                <w:smallCaps w:val="0"/>
                <w:strike w:val="0"/>
                <w:dstrike w:val="0"/>
                <w:outline w:val="0"/>
                <w:color w:val="6aa84f"/>
                <w:spacing w:val="0"/>
                <w:kern w:val="0"/>
                <w:position w:val="0"/>
                <w:sz w:val="22"/>
                <w:szCs w:val="22"/>
                <w:u w:val="none" w:color="6aa84f"/>
                <w:vertAlign w:val="baseline"/>
                <w:rtl w:val="0"/>
                <w:lang w:val="en-US"/>
              </w:rPr>
              <w:t>Elected Officers</w:t>
            </w:r>
          </w:p>
          <w:p>
            <w:pPr>
              <w:pStyle w:val="Body"/>
              <w:spacing w:after="0" w:line="240" w:lineRule="auto"/>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 xml:space="preserve">President </w:t>
            </w: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Peter Gunn, PA-C </w:t>
            </w:r>
          </w:p>
          <w:p>
            <w:pPr>
              <w:pStyle w:val="Body"/>
              <w:spacing w:after="0" w:line="240" w:lineRule="auto"/>
            </w:pP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email: </w:t>
            </w:r>
            <w:hyperlink r:id="rId4" w:history="1">
              <w:r>
                <w:rPr>
                  <w:rStyle w:val="Hyperlink.0"/>
                  <w:rFonts w:ascii="Arial"/>
                  <w:i w:val="1"/>
                  <w:iCs w:val="1"/>
                  <w:caps w:val="0"/>
                  <w:smallCaps w:val="0"/>
                  <w:strike w:val="0"/>
                  <w:dstrike w:val="0"/>
                  <w:outline w:val="0"/>
                  <w:spacing w:val="0"/>
                  <w:kern w:val="0"/>
                  <w:position w:val="0"/>
                  <w:sz w:val="22"/>
                  <w:szCs w:val="22"/>
                  <w:vertAlign w:val="baseline"/>
                  <w:rtl w:val="0"/>
                  <w:lang w:val="en-US"/>
                </w:rPr>
                <w:t>mpgunnerx1@hotmail.com</w:t>
              </w:r>
            </w:hyperlink>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br w:type="textWrapping"/>
            </w:r>
            <w:r>
              <w:rPr>
                <w:rFonts w:ascii="Arial"/>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Treasurer</w:t>
            </w: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Debra Holmes, PA-C</w:t>
            </w: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email : </w:t>
            </w:r>
            <w:hyperlink r:id="rId5" w:history="1">
              <w:r>
                <w:rPr>
                  <w:rStyle w:val="Hyperlink.1"/>
                  <w:rFonts w:ascii="Arial"/>
                  <w:i w:val="1"/>
                  <w:iCs w:val="1"/>
                  <w:caps w:val="0"/>
                  <w:smallCaps w:val="0"/>
                  <w:strike w:val="0"/>
                  <w:dstrike w:val="0"/>
                  <w:outline w:val="0"/>
                  <w:color w:val="0000ff"/>
                  <w:spacing w:val="0"/>
                  <w:kern w:val="0"/>
                  <w:position w:val="0"/>
                  <w:sz w:val="22"/>
                  <w:szCs w:val="22"/>
                  <w:u w:val="single" w:color="0000ff"/>
                  <w:vertAlign w:val="baseline"/>
                  <w:rtl w:val="0"/>
                  <w:lang w:val="en-US"/>
                </w:rPr>
                <w:t>debra.holmes@med.va.gov</w:t>
              </w:r>
            </w:hyperlink>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br w:type="textWrapping"/>
            </w:r>
            <w:r>
              <w:rPr>
                <w:rFonts w:ascii="Arial"/>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Secretary</w:t>
            </w: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Sharyn Gates PA-C</w:t>
            </w: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email: </w:t>
            </w:r>
            <w:hyperlink r:id="rId6" w:history="1">
              <w:r>
                <w:rPr>
                  <w:rStyle w:val="Hyperlink.1"/>
                  <w:rFonts w:ascii="Arial"/>
                  <w:i w:val="1"/>
                  <w:iCs w:val="1"/>
                  <w:caps w:val="0"/>
                  <w:smallCaps w:val="0"/>
                  <w:strike w:val="0"/>
                  <w:dstrike w:val="0"/>
                  <w:outline w:val="0"/>
                  <w:color w:val="0000ff"/>
                  <w:spacing w:val="0"/>
                  <w:kern w:val="0"/>
                  <w:position w:val="0"/>
                  <w:sz w:val="22"/>
                  <w:szCs w:val="22"/>
                  <w:u w:val="single" w:color="0000ff"/>
                  <w:vertAlign w:val="baseline"/>
                  <w:rtl w:val="0"/>
                  <w:lang w:val="en-US"/>
                </w:rPr>
                <w:t xml:space="preserve">sharyn.gates@va.gov </w:t>
              </w:r>
            </w:hyperlink>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br w:type="textWrapping"/>
            </w:r>
            <w:r>
              <w:rPr>
                <w:rFonts w:ascii="Arial"/>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Student Liaison</w:t>
            </w: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Sylvie Hill, PA-C</w:t>
            </w:r>
            <w:r>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email: </w:t>
            </w:r>
            <w:hyperlink r:id="rId7" w:history="1">
              <w:r>
                <w:rPr>
                  <w:rStyle w:val="Hyperlink.2"/>
                  <w:rFonts w:ascii="Arial"/>
                  <w:caps w:val="0"/>
                  <w:smallCaps w:val="0"/>
                  <w:strike w:val="0"/>
                  <w:dstrike w:val="0"/>
                  <w:outline w:val="0"/>
                  <w:spacing w:val="0"/>
                  <w:kern w:val="0"/>
                  <w:position w:val="0"/>
                  <w:sz w:val="22"/>
                  <w:szCs w:val="22"/>
                  <w:vertAlign w:val="baseline"/>
                  <w:rtl w:val="0"/>
                  <w:lang w:val="en-US"/>
                </w:rPr>
                <w:t>sylvie.hill@duke.edu</w:t>
              </w:r>
            </w:hyperlink>
            <w:r>
              <w:rPr>
                <w:rFonts w:ascii="Arial" w:cs="Arial" w:hAnsi="Arial" w:eastAsia="Arial"/>
                <w:i w:val="1"/>
                <w:iCs w:val="1"/>
                <w:caps w:val="0"/>
                <w:smallCaps w:val="0"/>
                <w:strike w:val="0"/>
                <w:dstrike w:val="0"/>
                <w:outline w:val="0"/>
                <w:color w:val="135355"/>
                <w:spacing w:val="0"/>
                <w:kern w:val="0"/>
                <w:position w:val="0"/>
                <w:sz w:val="22"/>
                <w:szCs w:val="22"/>
                <w:u w:val="single" w:color="135355"/>
                <w:vertAlign w:val="baseline"/>
                <w:rtl w:val="0"/>
                <w:lang w:val="en-US"/>
              </w:rPr>
            </w:r>
          </w:p>
        </w:tc>
        <w:tc>
          <w:tcPr>
            <w:tcW w:type="dxa" w:w="3399"/>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6aa84f"/>
                <w:spacing w:val="0"/>
                <w:kern w:val="0"/>
                <w:position w:val="0"/>
                <w:sz w:val="22"/>
                <w:szCs w:val="22"/>
                <w:u w:val="none" w:color="6aa84f"/>
                <w:vertAlign w:val="baseline"/>
                <w:rtl w:val="0"/>
                <w:lang w:val="en-US"/>
              </w:rPr>
              <w:t>Non-elected Officers</w:t>
            </w:r>
          </w:p>
          <w:p>
            <w:pPr>
              <w:pStyle w:val="Body"/>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CME Chairperson</w:t>
            </w:r>
          </w:p>
          <w:p>
            <w:pPr>
              <w:pStyle w:val="Body"/>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Marian E. Cranford, PA-C</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email: </w:t>
            </w:r>
            <w:hyperlink r:id="rId8" w:history="1">
              <w:r>
                <w:rPr>
                  <w:rStyle w:val="Hyperlink.3"/>
                  <w:rFonts w:ascii="Arial"/>
                  <w:caps w:val="0"/>
                  <w:smallCaps w:val="0"/>
                  <w:strike w:val="0"/>
                  <w:dstrike w:val="0"/>
                  <w:outline w:val="0"/>
                  <w:color w:val="0000ff"/>
                  <w:spacing w:val="0"/>
                  <w:kern w:val="0"/>
                  <w:position w:val="0"/>
                  <w:sz w:val="22"/>
                  <w:szCs w:val="22"/>
                  <w:u w:val="single" w:color="0000ff"/>
                  <w:vertAlign w:val="baseline"/>
                  <w:rtl w:val="0"/>
                  <w:lang w:val="en-US"/>
                </w:rPr>
                <w:t>mecranford2001@aol.com</w:t>
              </w:r>
            </w:hyperlink>
          </w:p>
          <w:p>
            <w:pPr>
              <w:pStyle w:val="Body"/>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Webmaster</w:t>
            </w:r>
          </w:p>
          <w:p>
            <w:pPr>
              <w:pStyle w:val="Body"/>
              <w:spacing w:after="0" w:line="240" w:lineRule="auto"/>
            </w:pPr>
            <w:r>
              <w:rPr>
                <w:rFonts w:ascii="Arial"/>
                <w:caps w:val="0"/>
                <w:smallCaps w:val="0"/>
                <w:strike w:val="0"/>
                <w:dstrike w:val="0"/>
                <w:outline w:val="0"/>
                <w:color w:val="000000"/>
                <w:spacing w:val="0"/>
                <w:kern w:val="0"/>
                <w:position w:val="0"/>
                <w:sz w:val="22"/>
                <w:szCs w:val="22"/>
                <w:u w:val="none" w:color="000000"/>
                <w:vertAlign w:val="baseline"/>
                <w:rtl w:val="0"/>
                <w:lang w:val="en-US"/>
              </w:rPr>
              <w:t>Eric Kirch PA-C</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email: </w:t>
            </w:r>
            <w:hyperlink r:id="rId9" w:history="1">
              <w:r>
                <w:rPr>
                  <w:rStyle w:val="Hyperlink.2"/>
                  <w:rFonts w:ascii="Arial"/>
                  <w:caps w:val="0"/>
                  <w:smallCaps w:val="0"/>
                  <w:strike w:val="0"/>
                  <w:dstrike w:val="0"/>
                  <w:outline w:val="0"/>
                  <w:spacing w:val="0"/>
                  <w:kern w:val="0"/>
                  <w:position w:val="0"/>
                  <w:sz w:val="22"/>
                  <w:szCs w:val="22"/>
                  <w:vertAlign w:val="baseline"/>
                  <w:rtl w:val="0"/>
                  <w:lang w:val="en-US"/>
                </w:rPr>
                <w:t>imejk@yahoo.com</w:t>
              </w:r>
            </w:hyperlink>
          </w:p>
        </w:tc>
      </w:tr>
    </w:tbl>
    <w:p>
      <w:pPr>
        <w:pStyle w:val="Body"/>
        <w:widowControl w:val="0"/>
        <w:spacing w:line="240" w:lineRule="auto"/>
        <w:rPr>
          <w:rtl w:val="0"/>
        </w:rPr>
      </w:pPr>
    </w:p>
    <w:p>
      <w:pPr>
        <w:pStyle w:val="Body"/>
        <w:rPr>
          <w:rtl w:val="0"/>
        </w:rPr>
      </w:pPr>
      <w:r>
        <w:rPr>
          <w:rFonts w:ascii="Calibri" w:cs="Calibri" w:hAnsi="Calibri" w:eastAsia="Calibri"/>
          <w:rtl w:val="0"/>
          <w:lang w:val="en-US"/>
        </w:rPr>
        <w:t xml:space="preserve">Please check out the new website, </w:t>
      </w:r>
      <w:hyperlink r:id="rId10" w:history="1">
        <w:r>
          <w:rPr>
            <w:rStyle w:val="Hyperlink.4"/>
            <w:rFonts w:ascii="Calibri" w:cs="Calibri" w:hAnsi="Calibri" w:eastAsia="Calibri"/>
            <w:rtl w:val="0"/>
          </w:rPr>
          <w:t>www.trianglepas.org</w:t>
        </w:r>
      </w:hyperlink>
      <w:r>
        <w:rPr>
          <w:rFonts w:ascii="Calibri" w:cs="Calibri" w:hAnsi="Calibri" w:eastAsia="Calibri"/>
          <w:rtl w:val="0"/>
          <w:lang w:val="en-US"/>
        </w:rPr>
        <w:t xml:space="preserve">, which has recently been re-created. We will continue to improve the site with more PA related information, updated events calendar and local job postings. </w:t>
      </w:r>
    </w:p>
    <w:p>
      <w:pPr>
        <w:pStyle w:val="Body"/>
        <w:rPr>
          <w:rtl w:val="0"/>
        </w:rPr>
      </w:pPr>
      <w:r>
        <w:rPr>
          <w:rFonts w:ascii="Calibri" w:cs="Calibri" w:hAnsi="Calibri" w:eastAsia="Calibri"/>
          <w:rtl w:val="0"/>
          <w:lang w:val="en-US"/>
        </w:rPr>
        <w:t>We have a lot planned for the upcoming year and can</w:t>
      </w:r>
      <w:r>
        <w:rPr>
          <w:rFonts w:ascii="Calibri" w:cs="Calibri" w:hAnsi="Calibri" w:eastAsia="Calibri"/>
          <w:rtl w:val="0"/>
          <w:lang w:val="fr-FR"/>
        </w:rPr>
        <w:t>’</w:t>
      </w:r>
      <w:r>
        <w:rPr>
          <w:rFonts w:ascii="Calibri" w:cs="Calibri" w:hAnsi="Calibri" w:eastAsia="Calibri"/>
          <w:rtl w:val="0"/>
          <w:lang w:val="en-US"/>
        </w:rPr>
        <w:t xml:space="preserve">t do any of it without your support.  We are having a membership drive and if you join TAPA by September 30th we are offering you a special </w:t>
      </w:r>
      <w:r>
        <w:rPr>
          <w:rFonts w:ascii="Calibri" w:cs="Calibri" w:hAnsi="Calibri" w:eastAsia="Calibri"/>
          <w:b w:val="1"/>
          <w:bCs w:val="1"/>
          <w:i w:val="1"/>
          <w:iCs w:val="1"/>
          <w:rtl w:val="0"/>
          <w:lang w:val="en-US"/>
        </w:rPr>
        <w:t>16 months of membership for the price of 12 months and all for only $40 and $25 for students.</w:t>
      </w:r>
      <w:r>
        <w:rPr>
          <w:rFonts w:ascii="Calibri" w:cs="Calibri" w:hAnsi="Calibri" w:eastAsia="Calibri"/>
          <w:rtl w:val="0"/>
          <w:lang w:val="en-US"/>
        </w:rPr>
        <w:t xml:space="preserve">  If you have joined TAPA during the month of July or later you get up to 18 months for the price of 12.  This will include all category I and category II lectures at some of the best restaurants in the Triangle, first choice on events with limited capacity, admission to our social events and a voting member on issues that affect the chapter.  It</w:t>
      </w:r>
      <w:r>
        <w:rPr>
          <w:rFonts w:ascii="Calibri" w:cs="Calibri" w:hAnsi="Calibri" w:eastAsia="Calibri"/>
          <w:rtl w:val="0"/>
          <w:lang w:val="fr-FR"/>
        </w:rPr>
        <w:t>’</w:t>
      </w:r>
      <w:r>
        <w:rPr>
          <w:rFonts w:ascii="Calibri" w:cs="Calibri" w:hAnsi="Calibri" w:eastAsia="Calibri"/>
          <w:rtl w:val="0"/>
          <w:lang w:val="en-US"/>
        </w:rPr>
        <w:t xml:space="preserve">s easy to join - just go to the website and click on </w:t>
      </w:r>
      <w:r>
        <w:rPr>
          <w:rFonts w:ascii="Calibri" w:cs="Calibri" w:hAnsi="Calibri" w:eastAsia="Calibri"/>
          <w:rtl w:val="0"/>
        </w:rPr>
        <w:t>“</w:t>
      </w:r>
      <w:r>
        <w:rPr>
          <w:rFonts w:ascii="Calibri" w:cs="Calibri" w:hAnsi="Calibri" w:eastAsia="Calibri"/>
          <w:rtl w:val="0"/>
        </w:rPr>
        <w:t>JOIN</w:t>
      </w:r>
      <w:r>
        <w:rPr>
          <w:rFonts w:ascii="Calibri" w:cs="Calibri" w:hAnsi="Calibri" w:eastAsia="Calibri"/>
          <w:rtl w:val="0"/>
        </w:rPr>
        <w:t>”</w:t>
      </w:r>
      <w:r>
        <w:rPr>
          <w:rFonts w:ascii="Calibri" w:cs="Calibri" w:hAnsi="Calibri" w:eastAsia="Calibri"/>
          <w:rtl w:val="0"/>
          <w:lang w:val="en-US"/>
        </w:rPr>
        <w:t>.  We have made it easy and now you can pay online using PayPal. The price is right so please support your local chapter and we will make sure you get your $40 worth.</w:t>
      </w:r>
    </w:p>
    <w:p>
      <w:pPr>
        <w:pStyle w:val="Body"/>
        <w:rPr>
          <w:rtl w:val="0"/>
        </w:rPr>
      </w:pPr>
      <w:r>
        <w:rPr>
          <w:rFonts w:ascii="Calibri" w:cs="Calibri" w:hAnsi="Calibri" w:eastAsia="Calibri"/>
          <w:rtl w:val="0"/>
          <w:lang w:val="en-US"/>
        </w:rPr>
        <w:t xml:space="preserve">Current planned activities with possible more to come:  </w:t>
      </w:r>
    </w:p>
    <w:p>
      <w:pPr>
        <w:pStyle w:val="List Paragraph"/>
        <w:numPr>
          <w:ilvl w:val="0"/>
          <w:numId w:val="3"/>
        </w:numPr>
        <w:tabs>
          <w:tab w:val="num" w:pos="720"/>
          <w:tab w:val="clear" w:pos="0"/>
        </w:tabs>
        <w:ind w:left="720" w:hanging="360"/>
        <w:rPr>
          <w:position w:val="0"/>
          <w:sz w:val="22"/>
          <w:szCs w:val="22"/>
          <w:rtl w:val="0"/>
        </w:rPr>
      </w:pPr>
      <w:r>
        <w:rPr>
          <w:rFonts w:ascii="Trebuchet MS"/>
          <w:rtl w:val="0"/>
          <w:lang w:val="en-US"/>
        </w:rPr>
        <w:t>Category I lecture on spine and scoliosis</w:t>
      </w:r>
    </w:p>
    <w:p>
      <w:pPr>
        <w:pStyle w:val="List Paragraph"/>
        <w:numPr>
          <w:ilvl w:val="0"/>
          <w:numId w:val="4"/>
        </w:numPr>
        <w:tabs>
          <w:tab w:val="num" w:pos="720"/>
          <w:tab w:val="clear" w:pos="0"/>
        </w:tabs>
        <w:ind w:left="720" w:hanging="360"/>
        <w:rPr>
          <w:position w:val="0"/>
          <w:sz w:val="22"/>
          <w:szCs w:val="22"/>
          <w:rtl w:val="0"/>
        </w:rPr>
      </w:pPr>
      <w:r>
        <w:rPr>
          <w:rFonts w:ascii="Trebuchet MS"/>
          <w:rtl w:val="0"/>
          <w:lang w:val="en-US"/>
        </w:rPr>
        <w:t xml:space="preserve">Category I lecture on </w:t>
      </w:r>
      <w:r>
        <w:rPr>
          <w:rFonts w:hAnsi="Trebuchet MS" w:hint="default"/>
          <w:rtl w:val="0"/>
          <w:lang w:val="en-US"/>
        </w:rPr>
        <w:t>“</w:t>
      </w:r>
      <w:r>
        <w:rPr>
          <w:rFonts w:ascii="Trebuchet MS"/>
          <w:rtl w:val="0"/>
          <w:lang w:val="en-US"/>
        </w:rPr>
        <w:t>What you need to know about Re-Credentialing</w:t>
      </w:r>
      <w:r>
        <w:rPr>
          <w:rFonts w:hAnsi="Trebuchet MS" w:hint="default"/>
          <w:rtl w:val="0"/>
          <w:lang w:val="en-US"/>
        </w:rPr>
        <w:t>”</w:t>
      </w:r>
    </w:p>
    <w:p>
      <w:pPr>
        <w:pStyle w:val="List Paragraph"/>
        <w:numPr>
          <w:ilvl w:val="0"/>
          <w:numId w:val="5"/>
        </w:numPr>
        <w:tabs>
          <w:tab w:val="num" w:pos="720"/>
          <w:tab w:val="clear" w:pos="0"/>
        </w:tabs>
        <w:ind w:left="720" w:hanging="360"/>
        <w:rPr>
          <w:position w:val="0"/>
          <w:sz w:val="22"/>
          <w:szCs w:val="22"/>
          <w:rtl w:val="0"/>
        </w:rPr>
      </w:pPr>
      <w:r>
        <w:rPr>
          <w:rFonts w:ascii="Trebuchet MS"/>
          <w:rtl w:val="0"/>
          <w:lang w:val="en-US"/>
        </w:rPr>
        <w:t xml:space="preserve">Category II pharmaceutical lectures </w:t>
      </w:r>
    </w:p>
    <w:p>
      <w:pPr>
        <w:pStyle w:val="List Paragraph"/>
        <w:numPr>
          <w:ilvl w:val="0"/>
          <w:numId w:val="6"/>
        </w:numPr>
        <w:tabs>
          <w:tab w:val="num" w:pos="720"/>
          <w:tab w:val="clear" w:pos="0"/>
        </w:tabs>
        <w:ind w:left="720" w:hanging="360"/>
        <w:rPr>
          <w:position w:val="0"/>
          <w:sz w:val="22"/>
          <w:szCs w:val="22"/>
          <w:rtl w:val="0"/>
        </w:rPr>
      </w:pPr>
      <w:r>
        <w:rPr>
          <w:rFonts w:ascii="Trebuchet MS"/>
          <w:rtl w:val="0"/>
          <w:lang w:val="en-US"/>
        </w:rPr>
        <w:t>Wine Tasting</w:t>
      </w:r>
    </w:p>
    <w:p>
      <w:pPr>
        <w:pStyle w:val="List Paragraph"/>
        <w:numPr>
          <w:ilvl w:val="0"/>
          <w:numId w:val="7"/>
        </w:numPr>
        <w:tabs>
          <w:tab w:val="num" w:pos="720"/>
          <w:tab w:val="clear" w:pos="0"/>
        </w:tabs>
        <w:ind w:left="720" w:hanging="360"/>
        <w:rPr>
          <w:position w:val="0"/>
          <w:sz w:val="22"/>
          <w:szCs w:val="22"/>
          <w:rtl w:val="0"/>
        </w:rPr>
      </w:pPr>
      <w:r>
        <w:rPr>
          <w:rFonts w:ascii="Trebuchet MS"/>
          <w:rtl w:val="0"/>
          <w:lang w:val="en-US"/>
        </w:rPr>
        <w:t>Holiday Party</w:t>
      </w:r>
    </w:p>
    <w:p>
      <w:pPr>
        <w:pStyle w:val="List Paragraph"/>
        <w:numPr>
          <w:ilvl w:val="0"/>
          <w:numId w:val="8"/>
        </w:numPr>
        <w:tabs>
          <w:tab w:val="num" w:pos="720"/>
          <w:tab w:val="clear" w:pos="0"/>
        </w:tabs>
        <w:ind w:left="720" w:hanging="360"/>
        <w:rPr>
          <w:position w:val="0"/>
          <w:sz w:val="22"/>
          <w:szCs w:val="22"/>
          <w:rtl w:val="0"/>
        </w:rPr>
      </w:pPr>
      <w:r>
        <w:rPr>
          <w:rFonts w:ascii="Trebuchet MS"/>
          <w:rtl w:val="0"/>
          <w:lang w:val="en-US"/>
        </w:rPr>
        <w:t>And there is always the opportunity to network at all of the meetings</w:t>
      </w:r>
    </w:p>
    <w:p>
      <w:pPr>
        <w:pStyle w:val="List Paragraph"/>
        <w:numPr>
          <w:ilvl w:val="0"/>
          <w:numId w:val="9"/>
        </w:numPr>
        <w:tabs>
          <w:tab w:val="num" w:pos="720"/>
          <w:tab w:val="clear" w:pos="0"/>
        </w:tabs>
        <w:ind w:left="720" w:hanging="360"/>
        <w:rPr>
          <w:position w:val="0"/>
          <w:sz w:val="22"/>
          <w:szCs w:val="22"/>
          <w:rtl w:val="0"/>
        </w:rPr>
      </w:pPr>
      <w:r>
        <w:rPr>
          <w:rFonts w:ascii="Trebuchet MS"/>
          <w:rtl w:val="0"/>
          <w:lang w:val="en-US"/>
        </w:rPr>
        <w:t>Mentoring future PA-S candidates</w:t>
      </w:r>
    </w:p>
    <w:p>
      <w:pPr>
        <w:pStyle w:val="Body"/>
        <w:ind w:left="360" w:firstLine="0"/>
        <w:rPr>
          <w:rtl w:val="0"/>
        </w:rPr>
      </w:pPr>
      <w:r>
        <w:rPr>
          <w:rFonts w:ascii="Trebuchet MS"/>
          <w:rtl w:val="0"/>
          <w:lang w:val="en-US"/>
        </w:rPr>
        <w:t>We are open to ideas and anyone who would like to assist in planning or helping us organize events please feel free to contact any of the officers above for additional information</w:t>
      </w:r>
    </w:p>
    <w:p>
      <w:pPr>
        <w:pStyle w:val="Body"/>
        <w:rPr>
          <w:rtl w:val="0"/>
        </w:rPr>
      </w:pPr>
      <w:r>
        <w:rPr>
          <w:rFonts w:ascii="Calibri" w:cs="Calibri" w:hAnsi="Calibri" w:eastAsia="Calibri"/>
          <w:rtl w:val="0"/>
        </w:rPr>
        <w:t>Thank you,</w:t>
      </w:r>
    </w:p>
    <w:p>
      <w:pPr>
        <w:pStyle w:val="Body"/>
      </w:pPr>
      <w:r>
        <w:rPr>
          <w:rFonts w:ascii="Calibri" w:cs="Calibri" w:hAnsi="Calibri" w:eastAsia="Calibri"/>
          <w:rtl w:val="0"/>
        </w:rPr>
        <w:t xml:space="preserve"> Peter</w:t>
      </w:r>
    </w:p>
    <w:sectPr>
      <w:headerReference w:type="default" r:id="rId11"/>
      <w:footerReference w:type="default" r:id="rId12"/>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i w:val="1"/>
      <w:iCs w:val="1"/>
      <w:caps w:val="0"/>
      <w:smallCaps w:val="0"/>
      <w:strike w:val="0"/>
      <w:dstrike w:val="0"/>
      <w:outline w:val="0"/>
      <w:spacing w:val="0"/>
      <w:kern w:val="0"/>
      <w:position w:val="0"/>
      <w:sz w:val="22"/>
      <w:szCs w:val="22"/>
      <w:vertAlign w:val="baseline"/>
      <w:lang w:val="en-US"/>
    </w:rPr>
  </w:style>
  <w:style w:type="character" w:styleId="None">
    <w:name w:val="None"/>
  </w:style>
  <w:style w:type="character" w:styleId="Hyperlink.1">
    <w:name w:val="Hyperlink.1"/>
    <w:basedOn w:val="None"/>
    <w:next w:val="Hyperlink.1"/>
    <w:rPr>
      <w:rFonts w:ascii="Arial" w:cs="Arial" w:hAnsi="Arial" w:eastAsia="Arial"/>
      <w:i w:val="1"/>
      <w:iCs w:val="1"/>
      <w:caps w:val="0"/>
      <w:smallCaps w:val="0"/>
      <w:strike w:val="0"/>
      <w:dstrike w:val="0"/>
      <w:outline w:val="0"/>
      <w:color w:val="0000ff"/>
      <w:spacing w:val="0"/>
      <w:kern w:val="0"/>
      <w:position w:val="0"/>
      <w:sz w:val="22"/>
      <w:szCs w:val="22"/>
      <w:u w:val="single" w:color="0000ff"/>
      <w:vertAlign w:val="baseline"/>
      <w:lang w:val="en-US"/>
    </w:rPr>
  </w:style>
  <w:style w:type="character" w:styleId="Hyperlink.2">
    <w:name w:val="Hyperlink.2"/>
    <w:basedOn w:val="Link"/>
    <w:next w:val="Hyperlink.2"/>
    <w:rPr>
      <w:rFonts w:ascii="Arial" w:cs="Arial" w:hAnsi="Arial" w:eastAsia="Arial"/>
      <w:caps w:val="0"/>
      <w:smallCaps w:val="0"/>
      <w:strike w:val="0"/>
      <w:dstrike w:val="0"/>
      <w:outline w:val="0"/>
      <w:spacing w:val="0"/>
      <w:kern w:val="0"/>
      <w:position w:val="0"/>
      <w:sz w:val="22"/>
      <w:szCs w:val="22"/>
      <w:vertAlign w:val="baseline"/>
      <w:lang w:val="en-US"/>
    </w:rPr>
  </w:style>
  <w:style w:type="character" w:styleId="Hyperlink.3">
    <w:name w:val="Hyperlink.3"/>
    <w:basedOn w:val="None"/>
    <w:next w:val="Hyperlink.3"/>
    <w:rPr>
      <w:rFonts w:ascii="Arial" w:cs="Arial" w:hAnsi="Arial" w:eastAsia="Arial"/>
      <w:caps w:val="0"/>
      <w:smallCaps w:val="0"/>
      <w:strike w:val="0"/>
      <w:dstrike w:val="0"/>
      <w:outline w:val="0"/>
      <w:color w:val="0000ff"/>
      <w:spacing w:val="0"/>
      <w:kern w:val="0"/>
      <w:position w:val="0"/>
      <w:sz w:val="22"/>
      <w:szCs w:val="22"/>
      <w:u w:val="single" w:color="0000ff"/>
      <w:vertAlign w:val="baseline"/>
      <w:lang w:val="en-US"/>
    </w:rPr>
  </w:style>
  <w:style w:type="character" w:styleId="Hyperlink.4">
    <w:name w:val="Hyperlink.4"/>
    <w:basedOn w:val="Link"/>
    <w:next w:val="Hyperlink.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pgunnerx1@hotmail.com" TargetMode="External"/><Relationship Id="rId5" Type="http://schemas.openxmlformats.org/officeDocument/2006/relationships/hyperlink" Target="mailto:debra.holmes@med.va.gov" TargetMode="External"/><Relationship Id="rId6" Type="http://schemas.openxmlformats.org/officeDocument/2006/relationships/hyperlink" Target="mailto:sharyn.gates@va.gov" TargetMode="External"/><Relationship Id="rId7" Type="http://schemas.openxmlformats.org/officeDocument/2006/relationships/hyperlink" Target="mailto:sylvie.hill@duke.edu" TargetMode="External"/><Relationship Id="rId8" Type="http://schemas.openxmlformats.org/officeDocument/2006/relationships/hyperlink" Target="mailto:mecranford2001@aol.com" TargetMode="External"/><Relationship Id="rId9" Type="http://schemas.openxmlformats.org/officeDocument/2006/relationships/hyperlink" Target="mailto:imejk@yahoo.com" TargetMode="External"/><Relationship Id="rId10" Type="http://schemas.openxmlformats.org/officeDocument/2006/relationships/hyperlink" Target="http://www.trianglepas.or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